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7EC2F" w14:textId="4D0E29B7" w:rsidR="00CA3DFC" w:rsidRPr="00860B89" w:rsidRDefault="00CA3DFC" w:rsidP="000E7ADE">
      <w:pPr>
        <w:pStyle w:val="stbilgi"/>
        <w:widowControl w:val="0"/>
        <w:spacing w:after="1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Ek</w:t>
      </w:r>
      <w:r w:rsidRPr="00860B89">
        <w:rPr>
          <w:rFonts w:ascii="Times New Roman" w:hAnsi="Times New Roman" w:cs="Times New Roman"/>
          <w:b/>
        </w:rPr>
        <w:t>-1</w:t>
      </w:r>
      <w:r w:rsidR="000E7ADE">
        <w:rPr>
          <w:rFonts w:ascii="Times New Roman" w:hAnsi="Times New Roman" w:cs="Times New Roman"/>
          <w:b/>
        </w:rPr>
        <w:t xml:space="preserve"> (Değişik:RG-21/5/2024-32552)</w:t>
      </w:r>
      <w:bookmarkStart w:id="0" w:name="_GoBack"/>
      <w:bookmarkEnd w:id="0"/>
    </w:p>
    <w:p w14:paraId="0DB804CE" w14:textId="17381043" w:rsidR="00CA3DFC" w:rsidRPr="00872D9B" w:rsidRDefault="00CA3DFC" w:rsidP="00CA3DFC">
      <w:pPr>
        <w:jc w:val="center"/>
      </w:pPr>
      <w:r>
        <w:rPr>
          <w:noProof/>
          <w:lang w:eastAsia="tr-TR"/>
        </w:rPr>
        <w:drawing>
          <wp:inline distT="0" distB="0" distL="0" distR="0" wp14:anchorId="0495AD63" wp14:editId="657A2BE7">
            <wp:extent cx="8214102" cy="5490210"/>
            <wp:effectExtent l="0" t="0" r="0" b="0"/>
            <wp:docPr id="1" name="Resim 1" descr="riskli yapı tespiti lisans belgesi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kli yapı tespiti lisans belgesi-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8936" cy="55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3DFC" w:rsidRPr="00872D9B" w:rsidSect="00CA3DFC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64184" w14:textId="77777777" w:rsidR="00931AF8" w:rsidRDefault="00931AF8" w:rsidP="00872D9B">
      <w:pPr>
        <w:spacing w:after="0" w:line="240" w:lineRule="auto"/>
      </w:pPr>
      <w:r>
        <w:separator/>
      </w:r>
    </w:p>
  </w:endnote>
  <w:endnote w:type="continuationSeparator" w:id="0">
    <w:p w14:paraId="3C57F523" w14:textId="77777777" w:rsidR="00931AF8" w:rsidRDefault="00931AF8" w:rsidP="0087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EEA9D" w14:textId="77777777" w:rsidR="00931AF8" w:rsidRDefault="00931AF8" w:rsidP="00872D9B">
      <w:pPr>
        <w:spacing w:after="0" w:line="240" w:lineRule="auto"/>
      </w:pPr>
      <w:r>
        <w:separator/>
      </w:r>
    </w:p>
  </w:footnote>
  <w:footnote w:type="continuationSeparator" w:id="0">
    <w:p w14:paraId="50BD83D4" w14:textId="77777777" w:rsidR="00931AF8" w:rsidRDefault="00931AF8" w:rsidP="00872D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FF5"/>
    <w:rsid w:val="000C00BB"/>
    <w:rsid w:val="000E7ADE"/>
    <w:rsid w:val="000F0ADC"/>
    <w:rsid w:val="001D753E"/>
    <w:rsid w:val="00217B2F"/>
    <w:rsid w:val="002252DF"/>
    <w:rsid w:val="00441B02"/>
    <w:rsid w:val="005C64BF"/>
    <w:rsid w:val="005D6938"/>
    <w:rsid w:val="00796FF5"/>
    <w:rsid w:val="00811F2D"/>
    <w:rsid w:val="00860B89"/>
    <w:rsid w:val="00871F46"/>
    <w:rsid w:val="00872D9B"/>
    <w:rsid w:val="00931AF8"/>
    <w:rsid w:val="0093713A"/>
    <w:rsid w:val="00992B73"/>
    <w:rsid w:val="00CA3DFC"/>
    <w:rsid w:val="00FE3690"/>
    <w:rsid w:val="00FE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BB3B2"/>
  <w15:chartTrackingRefBased/>
  <w15:docId w15:val="{5519D037-D787-49A9-8AFF-D2324330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2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D9B"/>
  </w:style>
  <w:style w:type="paragraph" w:styleId="Altbilgi">
    <w:name w:val="footer"/>
    <w:basedOn w:val="Normal"/>
    <w:link w:val="AltbilgiChar"/>
    <w:uiPriority w:val="99"/>
    <w:unhideWhenUsed/>
    <w:rsid w:val="00872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Cevre ve Sehircilik Bakanligi</Company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Erhan Gümüş</dc:creator>
  <cp:keywords/>
  <dc:description/>
  <cp:lastModifiedBy>Seda DEMİR</cp:lastModifiedBy>
  <cp:revision>6</cp:revision>
  <dcterms:created xsi:type="dcterms:W3CDTF">2024-05-13T13:52:00Z</dcterms:created>
  <dcterms:modified xsi:type="dcterms:W3CDTF">2024-05-21T12:10:00Z</dcterms:modified>
</cp:coreProperties>
</file>